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91437" w14:textId="77777777" w:rsidR="00B1183E" w:rsidRDefault="00000000">
      <w:pPr>
        <w:pStyle w:val="Heading1"/>
      </w:pPr>
      <w:r>
        <w:t>Administrative Positions</w:t>
      </w:r>
    </w:p>
    <w:p w14:paraId="14F97140" w14:textId="77777777" w:rsidR="00B1183E" w:rsidRDefault="00000000">
      <w:pPr>
        <w:spacing w:after="160"/>
      </w:pPr>
      <w:r>
        <w:rPr>
          <w:color w:val="555555"/>
        </w:rPr>
        <w:t xml:space="preserve">Care One 2 One </w:t>
      </w:r>
      <w:proofErr w:type="gramStart"/>
      <w:r>
        <w:rPr>
          <w:color w:val="555555"/>
        </w:rPr>
        <w:t>Ltd  |</w:t>
      </w:r>
      <w:proofErr w:type="gramEnd"/>
      <w:r>
        <w:rPr>
          <w:color w:val="555555"/>
        </w:rPr>
        <w:t xml:space="preserve">  </w:t>
      </w:r>
      <w:proofErr w:type="gramStart"/>
      <w:r>
        <w:rPr>
          <w:color w:val="555555"/>
        </w:rPr>
        <w:t>www.careone2one.co.uk  |</w:t>
      </w:r>
      <w:proofErr w:type="gramEnd"/>
      <w:r>
        <w:rPr>
          <w:color w:val="555555"/>
        </w:rPr>
        <w:t xml:space="preserve">  02920 850 211</w:t>
      </w:r>
    </w:p>
    <w:p w14:paraId="407A740D" w14:textId="77777777" w:rsidR="00B1183E" w:rsidRDefault="00B1183E">
      <w:pPr>
        <w:pBdr>
          <w:bottom w:val="single" w:sz="6" w:space="1" w:color="CCCCCC"/>
        </w:pBdr>
        <w:spacing w:after="200"/>
      </w:pPr>
    </w:p>
    <w:p w14:paraId="34C2DB5C" w14:textId="77777777" w:rsidR="00B1183E" w:rsidRDefault="00B1183E">
      <w:pPr>
        <w:spacing w:after="200"/>
      </w:pPr>
    </w:p>
    <w:p w14:paraId="32661A96" w14:textId="77777777" w:rsidR="00B1183E" w:rsidRDefault="00000000">
      <w:pPr>
        <w:pStyle w:val="Heading2"/>
      </w:pPr>
      <w:r>
        <w:t>About the Role</w:t>
      </w:r>
    </w:p>
    <w:p w14:paraId="1216AEE2" w14:textId="77777777" w:rsidR="00B1183E" w:rsidRDefault="00000000">
      <w:pPr>
        <w:spacing w:after="160"/>
      </w:pPr>
      <w:r>
        <w:t>Behind every great care team is a great support team. Our administrative staff play an essential role in keeping Care One 2 One running smoothly, efficiently, and in full compliance with regulatory requirements. Without our admin team, delivering the high-quality, personalised care our clients rely on simply would not be possible.</w:t>
      </w:r>
    </w:p>
    <w:p w14:paraId="0B3FC509" w14:textId="77777777" w:rsidR="00B1183E" w:rsidRDefault="00000000">
      <w:pPr>
        <w:spacing w:after="160"/>
      </w:pPr>
      <w:r>
        <w:t>If you are organised, professional, and passionate about supporting a care organisation, we would love to hear from you.</w:t>
      </w:r>
    </w:p>
    <w:p w14:paraId="28768ED6" w14:textId="77777777" w:rsidR="00B1183E" w:rsidRDefault="00B1183E">
      <w:pPr>
        <w:spacing w:after="200"/>
      </w:pPr>
    </w:p>
    <w:p w14:paraId="675273CB" w14:textId="77777777" w:rsidR="00B1183E" w:rsidRDefault="00000000">
      <w:pPr>
        <w:pStyle w:val="Heading2"/>
      </w:pPr>
      <w:r>
        <w:t>Your Duties &amp; Responsibilities</w:t>
      </w:r>
    </w:p>
    <w:p w14:paraId="61311A98" w14:textId="77777777" w:rsidR="00B1183E" w:rsidRDefault="00000000">
      <w:pPr>
        <w:spacing w:after="160"/>
      </w:pPr>
      <w:r>
        <w:t>Depending on the specific role, duties may include:</w:t>
      </w:r>
    </w:p>
    <w:p w14:paraId="33D62FFB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Coordinating and managing care staff schedules and rotas</w:t>
      </w:r>
    </w:p>
    <w:p w14:paraId="3AFB8634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Handling client enquiries via telephone and email professionally and sensitively</w:t>
      </w:r>
    </w:p>
    <w:p w14:paraId="5E584072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Managing and maintaining client and staff records in line with data protection legislation</w:t>
      </w:r>
    </w:p>
    <w:p w14:paraId="7AAD4128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Supporting care coordinators and team leaders with day-to-day administration</w:t>
      </w:r>
    </w:p>
    <w:p w14:paraId="63A9A360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Processing invoices, payments, and financial records as required</w:t>
      </w:r>
    </w:p>
    <w:p w14:paraId="7DED7FD9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Assisting with recruitment administration, including DBS checks and onboarding documentation</w:t>
      </w:r>
    </w:p>
    <w:p w14:paraId="1B4EB034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Maintaining accurate records in line with CIW regulatory requirements</w:t>
      </w:r>
    </w:p>
    <w:p w14:paraId="34CA84D9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Preparing reports, correspondence, and documentation for management</w:t>
      </w:r>
    </w:p>
    <w:p w14:paraId="58573705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Liaising with Local Authorities, healthcare professionals, and other external agencies</w:t>
      </w:r>
    </w:p>
    <w:p w14:paraId="24E6B1E1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Supporting the organisation during inspections and audits</w:t>
      </w:r>
    </w:p>
    <w:p w14:paraId="4142D044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General office duties including filing, scanning, and data entry</w:t>
      </w:r>
    </w:p>
    <w:p w14:paraId="3B3C9E24" w14:textId="77777777" w:rsidR="00B1183E" w:rsidRDefault="00B1183E">
      <w:pPr>
        <w:spacing w:after="200"/>
      </w:pPr>
    </w:p>
    <w:p w14:paraId="1F8B91F6" w14:textId="77777777" w:rsidR="00B1183E" w:rsidRDefault="00000000">
      <w:pPr>
        <w:pStyle w:val="Heading2"/>
      </w:pPr>
      <w:r>
        <w:t>Our Services — What You Will Be Supporting</w:t>
      </w:r>
    </w:p>
    <w:p w14:paraId="486B5DC3" w14:textId="77777777" w:rsidR="00B1183E" w:rsidRDefault="00000000">
      <w:pPr>
        <w:spacing w:after="160"/>
      </w:pPr>
      <w:r>
        <w:t>As part of the administrative team, you will be supporting the delivery of the following care services across our communities:</w:t>
      </w:r>
    </w:p>
    <w:p w14:paraId="59F8E20C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Personal care (washing, dressing, personal hygiene)</w:t>
      </w:r>
    </w:p>
    <w:p w14:paraId="3C04C8E4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Medication support and management</w:t>
      </w:r>
    </w:p>
    <w:p w14:paraId="1E9BA733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Meal preparation and nutrition support</w:t>
      </w:r>
    </w:p>
    <w:p w14:paraId="546A173C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Respite care</w:t>
      </w:r>
    </w:p>
    <w:p w14:paraId="050A2C1F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Companionship and emotional support</w:t>
      </w:r>
    </w:p>
    <w:p w14:paraId="724B5423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Domestic help (cleaning, laundry, ironing)</w:t>
      </w:r>
    </w:p>
    <w:p w14:paraId="4EE7A95E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lastRenderedPageBreak/>
        <w:t>Shopping assistance</w:t>
      </w:r>
    </w:p>
    <w:p w14:paraId="28594F4B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Monitoring visits</w:t>
      </w:r>
    </w:p>
    <w:p w14:paraId="0543C96A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Escort to appointments</w:t>
      </w:r>
    </w:p>
    <w:p w14:paraId="1492A0D5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Post-operative care</w:t>
      </w:r>
    </w:p>
    <w:p w14:paraId="5830BD21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Dementia care (in some cases)</w:t>
      </w:r>
    </w:p>
    <w:p w14:paraId="60D48C34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Support at night</w:t>
      </w:r>
    </w:p>
    <w:p w14:paraId="55139256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Holiday cover for main carer</w:t>
      </w:r>
    </w:p>
    <w:p w14:paraId="6AE1D936" w14:textId="77777777" w:rsidR="00B1183E" w:rsidRDefault="00B1183E">
      <w:pPr>
        <w:spacing w:after="200"/>
      </w:pPr>
    </w:p>
    <w:p w14:paraId="7556E300" w14:textId="77777777" w:rsidR="00B1183E" w:rsidRDefault="00000000">
      <w:pPr>
        <w:pStyle w:val="Heading2"/>
      </w:pPr>
      <w:r>
        <w:t>What We Are Looking For</w:t>
      </w:r>
    </w:p>
    <w:p w14:paraId="214F76E8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Strong organisational and time management skills</w:t>
      </w:r>
    </w:p>
    <w:p w14:paraId="00915829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Excellent written and verbal communication skills</w:t>
      </w:r>
    </w:p>
    <w:p w14:paraId="62EFC102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A professional, discreet, and sensitive approach to handling confidential information</w:t>
      </w:r>
    </w:p>
    <w:p w14:paraId="22CC58B3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The ability to work effectively as part of a team and independently</w:t>
      </w:r>
    </w:p>
    <w:p w14:paraId="14738A58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Proficiency in standard office software (e.g. Microsoft Office)</w:t>
      </w:r>
    </w:p>
    <w:p w14:paraId="2F8F181A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An understanding of or interest in the care sector</w:t>
      </w:r>
    </w:p>
    <w:p w14:paraId="1F9C77E3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Experience in a care, health, or social care setting is advantageous but not essential</w:t>
      </w:r>
    </w:p>
    <w:p w14:paraId="50AFFC28" w14:textId="77777777" w:rsidR="00B1183E" w:rsidRDefault="00B1183E">
      <w:pPr>
        <w:spacing w:after="200"/>
      </w:pPr>
    </w:p>
    <w:p w14:paraId="0A696952" w14:textId="77777777" w:rsidR="00B1183E" w:rsidRDefault="00000000">
      <w:pPr>
        <w:pStyle w:val="Heading2"/>
      </w:pPr>
      <w:r>
        <w:t>What You Will Receive</w:t>
      </w:r>
    </w:p>
    <w:p w14:paraId="08FA19A7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Competitive salary</w:t>
      </w:r>
    </w:p>
    <w:p w14:paraId="7DB6CB3E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Annual leave entitlement included</w:t>
      </w:r>
    </w:p>
    <w:p w14:paraId="68A016D6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Company pension</w:t>
      </w:r>
    </w:p>
    <w:p w14:paraId="6098FFC2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Full training and induction from day one</w:t>
      </w:r>
    </w:p>
    <w:p w14:paraId="6898A485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A supportive and friendly working environment</w:t>
      </w:r>
    </w:p>
    <w:p w14:paraId="42EC6380" w14:textId="77777777" w:rsidR="00B1183E" w:rsidRDefault="00000000">
      <w:pPr>
        <w:pStyle w:val="ListParagraph"/>
        <w:numPr>
          <w:ilvl w:val="0"/>
          <w:numId w:val="2"/>
        </w:numPr>
        <w:spacing w:after="100"/>
      </w:pPr>
      <w:r>
        <w:t>The satisfaction of playing a key role in delivering quality care to those who need it most</w:t>
      </w:r>
    </w:p>
    <w:p w14:paraId="01B1EF89" w14:textId="77777777" w:rsidR="00B1183E" w:rsidRDefault="00B1183E">
      <w:pPr>
        <w:spacing w:after="200"/>
      </w:pPr>
    </w:p>
    <w:p w14:paraId="223EF991" w14:textId="77777777" w:rsidR="00B1183E" w:rsidRDefault="00000000">
      <w:pPr>
        <w:pStyle w:val="Heading2"/>
      </w:pPr>
      <w:r>
        <w:t>How to Apply</w:t>
      </w:r>
    </w:p>
    <w:p w14:paraId="3EF22C85" w14:textId="46C19E51" w:rsidR="00B1183E" w:rsidRDefault="00CC3C92">
      <w:pPr>
        <w:spacing w:after="200"/>
      </w:pPr>
      <w:r w:rsidRPr="00CC3C92">
        <w:t>We would love to hear from you. Please complete the attached application form, download it from the website, and send it to:</w:t>
      </w:r>
    </w:p>
    <w:p w14:paraId="6BA2BB29" w14:textId="77777777" w:rsidR="00B1183E" w:rsidRDefault="00000000">
      <w:pPr>
        <w:spacing w:after="160"/>
      </w:pPr>
      <w:proofErr w:type="gramStart"/>
      <w:r>
        <w:rPr>
          <w:b/>
          <w:bCs/>
        </w:rPr>
        <w:t>📧  admin.business@careone2one.co.uk</w:t>
      </w:r>
      <w:proofErr w:type="gramEnd"/>
    </w:p>
    <w:p w14:paraId="5CF313B9" w14:textId="77777777" w:rsidR="00B1183E" w:rsidRDefault="00000000">
      <w:pPr>
        <w:spacing w:after="160"/>
      </w:pPr>
      <w:proofErr w:type="gramStart"/>
      <w:r>
        <w:rPr>
          <w:b/>
          <w:bCs/>
        </w:rPr>
        <w:t>📞  02920</w:t>
      </w:r>
      <w:proofErr w:type="gramEnd"/>
      <w:r>
        <w:rPr>
          <w:b/>
          <w:bCs/>
        </w:rPr>
        <w:t xml:space="preserve"> 850 211</w:t>
      </w:r>
    </w:p>
    <w:p w14:paraId="7448758C" w14:textId="77777777" w:rsidR="00B1183E" w:rsidRDefault="00B1183E">
      <w:pPr>
        <w:spacing w:after="200"/>
      </w:pPr>
    </w:p>
    <w:p w14:paraId="1AD277CB" w14:textId="77777777" w:rsidR="00B1183E" w:rsidRDefault="00000000">
      <w:pPr>
        <w:spacing w:after="160"/>
      </w:pPr>
      <w:r>
        <w:rPr>
          <w:color w:val="555555"/>
        </w:rPr>
        <w:t>We will keep your details on file and be in touch when a suitable opportunity arises.</w:t>
      </w:r>
    </w:p>
    <w:p w14:paraId="174A6B02" w14:textId="77777777" w:rsidR="00B1183E" w:rsidRDefault="00B1183E">
      <w:pPr>
        <w:pBdr>
          <w:bottom w:val="single" w:sz="6" w:space="1" w:color="CCCCCC"/>
        </w:pBdr>
        <w:spacing w:after="200"/>
      </w:pPr>
    </w:p>
    <w:p w14:paraId="1CF7F16A" w14:textId="3250141B" w:rsidR="00B1183E" w:rsidRDefault="00B1183E">
      <w:pPr>
        <w:spacing w:after="160"/>
      </w:pPr>
    </w:p>
    <w:sectPr w:rsidR="00B1183E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04B08"/>
    <w:multiLevelType w:val="hybridMultilevel"/>
    <w:tmpl w:val="FDFC376C"/>
    <w:lvl w:ilvl="0" w:tplc="B5CE2F54">
      <w:start w:val="1"/>
      <w:numFmt w:val="bullet"/>
      <w:lvlText w:val="●"/>
      <w:lvlJc w:val="left"/>
      <w:pPr>
        <w:ind w:left="720" w:hanging="360"/>
      </w:pPr>
    </w:lvl>
    <w:lvl w:ilvl="1" w:tplc="2982BBB4">
      <w:start w:val="1"/>
      <w:numFmt w:val="bullet"/>
      <w:lvlText w:val="○"/>
      <w:lvlJc w:val="left"/>
      <w:pPr>
        <w:ind w:left="1440" w:hanging="360"/>
      </w:pPr>
    </w:lvl>
    <w:lvl w:ilvl="2" w:tplc="5C802B3A">
      <w:start w:val="1"/>
      <w:numFmt w:val="bullet"/>
      <w:lvlText w:val="■"/>
      <w:lvlJc w:val="left"/>
      <w:pPr>
        <w:ind w:left="2160" w:hanging="360"/>
      </w:pPr>
    </w:lvl>
    <w:lvl w:ilvl="3" w:tplc="B426918C">
      <w:start w:val="1"/>
      <w:numFmt w:val="bullet"/>
      <w:lvlText w:val="●"/>
      <w:lvlJc w:val="left"/>
      <w:pPr>
        <w:ind w:left="2880" w:hanging="360"/>
      </w:pPr>
    </w:lvl>
    <w:lvl w:ilvl="4" w:tplc="55ECC2DA">
      <w:start w:val="1"/>
      <w:numFmt w:val="bullet"/>
      <w:lvlText w:val="○"/>
      <w:lvlJc w:val="left"/>
      <w:pPr>
        <w:ind w:left="3600" w:hanging="360"/>
      </w:pPr>
    </w:lvl>
    <w:lvl w:ilvl="5" w:tplc="A426F38E">
      <w:start w:val="1"/>
      <w:numFmt w:val="bullet"/>
      <w:lvlText w:val="■"/>
      <w:lvlJc w:val="left"/>
      <w:pPr>
        <w:ind w:left="4320" w:hanging="360"/>
      </w:pPr>
    </w:lvl>
    <w:lvl w:ilvl="6" w:tplc="38E87922">
      <w:start w:val="1"/>
      <w:numFmt w:val="bullet"/>
      <w:lvlText w:val="●"/>
      <w:lvlJc w:val="left"/>
      <w:pPr>
        <w:ind w:left="5040" w:hanging="360"/>
      </w:pPr>
    </w:lvl>
    <w:lvl w:ilvl="7" w:tplc="96B08B3A">
      <w:start w:val="1"/>
      <w:numFmt w:val="bullet"/>
      <w:lvlText w:val="●"/>
      <w:lvlJc w:val="left"/>
      <w:pPr>
        <w:ind w:left="5760" w:hanging="360"/>
      </w:pPr>
    </w:lvl>
    <w:lvl w:ilvl="8" w:tplc="908E3728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28E043B2"/>
    <w:multiLevelType w:val="hybridMultilevel"/>
    <w:tmpl w:val="952E99A4"/>
    <w:lvl w:ilvl="0" w:tplc="BE64ABF6">
      <w:start w:val="1"/>
      <w:numFmt w:val="bullet"/>
      <w:lvlText w:val="•"/>
      <w:lvlJc w:val="left"/>
      <w:pPr>
        <w:ind w:left="720" w:hanging="360"/>
      </w:pPr>
    </w:lvl>
    <w:lvl w:ilvl="1" w:tplc="69B8559A">
      <w:numFmt w:val="decimal"/>
      <w:lvlText w:val=""/>
      <w:lvlJc w:val="left"/>
    </w:lvl>
    <w:lvl w:ilvl="2" w:tplc="5E3A434E">
      <w:numFmt w:val="decimal"/>
      <w:lvlText w:val=""/>
      <w:lvlJc w:val="left"/>
    </w:lvl>
    <w:lvl w:ilvl="3" w:tplc="78DE7AA6">
      <w:numFmt w:val="decimal"/>
      <w:lvlText w:val=""/>
      <w:lvlJc w:val="left"/>
    </w:lvl>
    <w:lvl w:ilvl="4" w:tplc="A2426AF6">
      <w:numFmt w:val="decimal"/>
      <w:lvlText w:val=""/>
      <w:lvlJc w:val="left"/>
    </w:lvl>
    <w:lvl w:ilvl="5" w:tplc="D43A6FE8">
      <w:numFmt w:val="decimal"/>
      <w:lvlText w:val=""/>
      <w:lvlJc w:val="left"/>
    </w:lvl>
    <w:lvl w:ilvl="6" w:tplc="B386BD8A">
      <w:numFmt w:val="decimal"/>
      <w:lvlText w:val=""/>
      <w:lvlJc w:val="left"/>
    </w:lvl>
    <w:lvl w:ilvl="7" w:tplc="D25A4232">
      <w:numFmt w:val="decimal"/>
      <w:lvlText w:val=""/>
      <w:lvlJc w:val="left"/>
    </w:lvl>
    <w:lvl w:ilvl="8" w:tplc="C4FA4760">
      <w:numFmt w:val="decimal"/>
      <w:lvlText w:val=""/>
      <w:lvlJc w:val="left"/>
    </w:lvl>
  </w:abstractNum>
  <w:num w:numId="1" w16cid:durableId="1202933905">
    <w:abstractNumId w:val="0"/>
    <w:lvlOverride w:ilvl="0">
      <w:startOverride w:val="1"/>
    </w:lvlOverride>
  </w:num>
  <w:num w:numId="2" w16cid:durableId="145162601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83E"/>
    <w:rsid w:val="00B1183E"/>
    <w:rsid w:val="00BA7D28"/>
    <w:rsid w:val="00CC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BE2D2"/>
  <w15:docId w15:val="{43DC1BB0-4174-41AA-B0EF-6793AFFFC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222222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after="200"/>
      <w:outlineLvl w:val="0"/>
    </w:pPr>
    <w:rPr>
      <w:b/>
      <w:bCs/>
      <w:color w:val="007B7F"/>
      <w:sz w:val="40"/>
      <w:szCs w:val="40"/>
    </w:rPr>
  </w:style>
  <w:style w:type="paragraph" w:styleId="Heading2">
    <w:name w:val="heading 2"/>
    <w:uiPriority w:val="9"/>
    <w:unhideWhenUsed/>
    <w:qFormat/>
    <w:pPr>
      <w:spacing w:before="300" w:after="120"/>
      <w:outlineLvl w:val="1"/>
    </w:pPr>
    <w:rPr>
      <w:b/>
      <w:bCs/>
      <w:color w:val="007B7F"/>
      <w:sz w:val="28"/>
      <w:szCs w:val="28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2582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Shafi Solangi</cp:lastModifiedBy>
  <cp:revision>2</cp:revision>
  <dcterms:created xsi:type="dcterms:W3CDTF">2026-05-08T13:05:00Z</dcterms:created>
  <dcterms:modified xsi:type="dcterms:W3CDTF">2026-05-08T13:10:00Z</dcterms:modified>
</cp:coreProperties>
</file>